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A01DE1" w:rsidRPr="00FE5948" w:rsidTr="00440FDA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01DE1" w:rsidRPr="00FE5948" w:rsidRDefault="00A01DE1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A01DE1" w:rsidRPr="00FE5948" w:rsidRDefault="00A01DE1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A01DE1" w:rsidRPr="00FE5948" w:rsidRDefault="00A01DE1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A01DE1" w:rsidRPr="00FE5948" w:rsidRDefault="00A01DE1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A01DE1" w:rsidRPr="00FE5948" w:rsidRDefault="00A01DE1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A01DE1" w:rsidRPr="00FE5948" w:rsidRDefault="00A01DE1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01DE1" w:rsidRPr="00FE5948" w:rsidRDefault="00A01DE1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366AA18E" wp14:editId="33C49369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01DE1" w:rsidRPr="00FE5948" w:rsidRDefault="00A01DE1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A01DE1" w:rsidRPr="00FE5948" w:rsidRDefault="00A01DE1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A01DE1" w:rsidRPr="00FE5948" w:rsidRDefault="00A01DE1" w:rsidP="00440F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A01DE1" w:rsidRPr="00FE5948" w:rsidRDefault="00A01DE1" w:rsidP="0044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A01DE1" w:rsidRPr="00FE5948" w:rsidRDefault="00A01DE1" w:rsidP="00440FD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A01DE1" w:rsidRPr="00FE5948" w:rsidRDefault="00A01DE1" w:rsidP="0044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A01DE1" w:rsidRDefault="00A01DE1" w:rsidP="00A0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Proiect de decizie </w:t>
      </w:r>
    </w:p>
    <w:p w:rsidR="00A01DE1" w:rsidRDefault="00A01DE1" w:rsidP="00A0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nr.10/6</w:t>
      </w:r>
      <w:r w:rsidRPr="00FE1CE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06.12</w:t>
      </w:r>
      <w:r w:rsidRPr="00FE1CE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.2019</w:t>
      </w:r>
    </w:p>
    <w:p w:rsidR="00A01DE1" w:rsidRDefault="00A01DE1" w:rsidP="00A01DE1">
      <w:pPr>
        <w:spacing w:after="0" w:line="240" w:lineRule="auto"/>
        <w:jc w:val="center"/>
        <w:rPr>
          <w:lang w:val="en-US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  <w:r w:rsidRPr="005271AC">
        <w:rPr>
          <w:lang w:val="en-US"/>
        </w:rPr>
        <w:t xml:space="preserve"> </w:t>
      </w:r>
    </w:p>
    <w:p w:rsidR="00A01DE1" w:rsidRDefault="00A01DE1" w:rsidP="00A01DE1">
      <w:pPr>
        <w:spacing w:after="0" w:line="240" w:lineRule="auto"/>
        <w:jc w:val="center"/>
        <w:rPr>
          <w:lang w:val="en-US"/>
        </w:rPr>
      </w:pPr>
    </w:p>
    <w:p w:rsidR="00A01DE1" w:rsidRDefault="00A01DE1" w:rsidP="00A01DE1">
      <w:pPr>
        <w:spacing w:after="0" w:line="240" w:lineRule="auto"/>
        <w:jc w:val="center"/>
        <w:rPr>
          <w:lang w:val="en-US"/>
        </w:rPr>
      </w:pPr>
    </w:p>
    <w:p w:rsidR="00A01DE1" w:rsidRPr="005271AC" w:rsidRDefault="00A01DE1" w:rsidP="00A01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1AC">
        <w:rPr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modificarea</w:t>
      </w:r>
      <w:proofErr w:type="spellEnd"/>
    </w:p>
    <w:p w:rsidR="00A01DE1" w:rsidRPr="005271AC" w:rsidRDefault="00A01DE1" w:rsidP="00A01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1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Pr="005271AC">
        <w:rPr>
          <w:rFonts w:ascii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  <w:proofErr w:type="gramEnd"/>
      <w:r w:rsidRPr="005271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local.”</w:t>
      </w:r>
    </w:p>
    <w:p w:rsidR="00A01DE1" w:rsidRPr="005271AC" w:rsidRDefault="00A01DE1" w:rsidP="00A01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1DE1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art.14 alin.2 (</w:t>
      </w:r>
      <w:proofErr w:type="spellStart"/>
      <w:proofErr w:type="gramStart"/>
      <w:r w:rsidRPr="005271AC">
        <w:rPr>
          <w:rFonts w:ascii="Times New Roman" w:hAnsi="Times New Roman" w:cs="Times New Roman"/>
          <w:sz w:val="24"/>
          <w:szCs w:val="24"/>
          <w:lang w:val="en-US"/>
        </w:rPr>
        <w:t>lit.n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proofErr w:type="gram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administraţiei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publ</w:t>
      </w:r>
      <w:r>
        <w:rPr>
          <w:rFonts w:ascii="Times New Roman" w:hAnsi="Times New Roman" w:cs="Times New Roman"/>
          <w:sz w:val="24"/>
          <w:szCs w:val="24"/>
          <w:lang w:val="en-US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nr.436-XVI /</w:t>
      </w:r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2006, art 61 al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bug</w:t>
      </w:r>
      <w:r>
        <w:rPr>
          <w:rFonts w:ascii="Times New Roman" w:hAnsi="Times New Roman" w:cs="Times New Roman"/>
          <w:sz w:val="24"/>
          <w:szCs w:val="24"/>
          <w:lang w:val="en-US"/>
        </w:rPr>
        <w:t>etar-fiscale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nr.181/</w:t>
      </w:r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2014 din 11.07.2012 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art 28(1) lit.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nr.397 /2003,</w:t>
      </w:r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aviziul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Zorile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DE1" w:rsidRPr="005271AC" w:rsidRDefault="00A01DE1" w:rsidP="00A01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1DE1" w:rsidRDefault="00A01DE1" w:rsidP="00A01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4DAB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:rsidR="00A01DE1" w:rsidRPr="000C4DAB" w:rsidRDefault="00A01DE1" w:rsidP="00A01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1DE1" w:rsidRPr="005271AC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alocă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băneşti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constituite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execu</w:t>
      </w:r>
      <w:r>
        <w:rPr>
          <w:rFonts w:ascii="Times New Roman" w:hAnsi="Times New Roman" w:cs="Times New Roman"/>
          <w:sz w:val="24"/>
          <w:szCs w:val="24"/>
          <w:lang w:val="en-US"/>
        </w:rPr>
        <w:t>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2018  Total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 3800  l</w:t>
      </w:r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ei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01DE1" w:rsidRDefault="00A01DE1" w:rsidP="00A01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97BA3">
        <w:rPr>
          <w:rFonts w:ascii="Times New Roman" w:hAnsi="Times New Roman" w:cs="Times New Roman"/>
          <w:b/>
          <w:sz w:val="24"/>
          <w:szCs w:val="24"/>
          <w:lang w:val="en-US"/>
        </w:rPr>
        <w:t>Iluminarea</w:t>
      </w:r>
      <w:proofErr w:type="spellEnd"/>
      <w:r w:rsidRPr="00097B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97BA3">
        <w:rPr>
          <w:rFonts w:ascii="Times New Roman" w:hAnsi="Times New Roman" w:cs="Times New Roman"/>
          <w:b/>
          <w:sz w:val="24"/>
          <w:szCs w:val="24"/>
          <w:lang w:val="en-US"/>
        </w:rPr>
        <w:t>Stradală</w:t>
      </w:r>
      <w:proofErr w:type="spellEnd"/>
    </w:p>
    <w:p w:rsidR="00A01DE1" w:rsidRDefault="00A01DE1" w:rsidP="00A01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1DE1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7BA3">
        <w:rPr>
          <w:rFonts w:ascii="Times New Roman" w:hAnsi="Times New Roman" w:cs="Times New Roman"/>
          <w:sz w:val="24"/>
          <w:szCs w:val="24"/>
          <w:lang w:val="en-US"/>
        </w:rPr>
        <w:t>Reparații</w:t>
      </w:r>
      <w:proofErr w:type="spellEnd"/>
      <w:r w:rsidRPr="00097B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7BA3">
        <w:rPr>
          <w:rFonts w:ascii="Times New Roman" w:hAnsi="Times New Roman" w:cs="Times New Roman"/>
          <w:sz w:val="24"/>
          <w:szCs w:val="24"/>
          <w:lang w:val="en-US"/>
        </w:rPr>
        <w:t>capitale</w:t>
      </w:r>
      <w:proofErr w:type="spellEnd"/>
      <w:r w:rsidRPr="00097BA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097BA3">
        <w:rPr>
          <w:rFonts w:ascii="Times New Roman" w:hAnsi="Times New Roman" w:cs="Times New Roman"/>
          <w:sz w:val="24"/>
          <w:szCs w:val="24"/>
          <w:lang w:val="en-US"/>
        </w:rPr>
        <w:t>instalațiilor</w:t>
      </w:r>
      <w:proofErr w:type="spellEnd"/>
      <w:r w:rsidRPr="00097BA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97BA3">
        <w:rPr>
          <w:rFonts w:ascii="Times New Roman" w:hAnsi="Times New Roman" w:cs="Times New Roman"/>
          <w:sz w:val="24"/>
          <w:szCs w:val="24"/>
          <w:lang w:val="en-US"/>
        </w:rPr>
        <w:t>transmisie</w:t>
      </w:r>
      <w:proofErr w:type="spellEnd"/>
      <w:r w:rsidRPr="00097B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(313120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  +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3800 lei</w:t>
      </w:r>
    </w:p>
    <w:p w:rsidR="00A01DE1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1DE1" w:rsidRPr="00097BA3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A01DE1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59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52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598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852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598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852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59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52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598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852598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852598"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 w:rsidRPr="00852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59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52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598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8525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DE1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1DE1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includerii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atacată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Judecătoria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de 30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347EC6">
        <w:rPr>
          <w:rFonts w:ascii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347E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DE1" w:rsidRPr="005271AC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1DE1" w:rsidRPr="005271AC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5271AC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gram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1AC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Panfil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Igor</w:t>
      </w:r>
      <w:r w:rsidRPr="005271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DE1" w:rsidRPr="005271AC" w:rsidRDefault="00A01DE1" w:rsidP="00A01D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7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01DE1" w:rsidRPr="005271AC" w:rsidRDefault="00A01DE1" w:rsidP="00A01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1DE1" w:rsidRPr="005271AC" w:rsidRDefault="00A01DE1" w:rsidP="00A01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1DE1" w:rsidRDefault="00A01DE1" w:rsidP="00A01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1DE1" w:rsidRDefault="00A01DE1" w:rsidP="00A01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A01DE1" w:rsidRDefault="00A01DE1" w:rsidP="00A01DE1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</w:t>
      </w:r>
    </w:p>
    <w:p w:rsidR="00A01DE1" w:rsidRDefault="00A01DE1" w:rsidP="00A01DE1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A01DE1" w:rsidRDefault="00A01DE1" w:rsidP="00A01DE1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Contrasemnează:    </w:t>
      </w:r>
    </w:p>
    <w:p w:rsidR="00A01DE1" w:rsidRDefault="00A01DE1" w:rsidP="00A0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</w:t>
      </w:r>
    </w:p>
    <w:p w:rsidR="00A01DE1" w:rsidRDefault="00A01DE1" w:rsidP="00A0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01DE1" w:rsidRDefault="00A01DE1" w:rsidP="00A0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50946" w:rsidRDefault="00650946">
      <w:bookmarkStart w:id="0" w:name="_GoBack"/>
      <w:bookmarkEnd w:id="0"/>
    </w:p>
    <w:sectPr w:rsidR="0065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5D"/>
    <w:rsid w:val="00650946"/>
    <w:rsid w:val="00A01DE1"/>
    <w:rsid w:val="00A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2019-12-03T13:39:00Z</dcterms:created>
  <dcterms:modified xsi:type="dcterms:W3CDTF">2019-12-03T13:40:00Z</dcterms:modified>
</cp:coreProperties>
</file>